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4" w:rsidRPr="00FA6A6A" w:rsidRDefault="00602CA7" w:rsidP="00602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6A">
        <w:rPr>
          <w:rFonts w:ascii="Times New Roman" w:hAnsi="Times New Roman" w:cs="Times New Roman"/>
          <w:b/>
          <w:sz w:val="24"/>
          <w:szCs w:val="24"/>
        </w:rPr>
        <w:t>LEGAL/SAF</w:t>
      </w:r>
      <w:r w:rsidR="00847406">
        <w:rPr>
          <w:rFonts w:ascii="Times New Roman" w:hAnsi="Times New Roman" w:cs="Times New Roman"/>
          <w:b/>
          <w:sz w:val="24"/>
          <w:szCs w:val="24"/>
        </w:rPr>
        <w:t>ETYCOMMITTEE MEETING MINUTES –</w:t>
      </w:r>
      <w:r w:rsidR="0022747E">
        <w:rPr>
          <w:rFonts w:ascii="Times New Roman" w:hAnsi="Times New Roman" w:cs="Times New Roman"/>
          <w:b/>
          <w:sz w:val="24"/>
          <w:szCs w:val="24"/>
        </w:rPr>
        <w:t>September 10</w:t>
      </w:r>
      <w:r w:rsidR="0095796D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F32663" w:rsidRDefault="00F32663" w:rsidP="00602CA7">
      <w:pPr>
        <w:rPr>
          <w:rFonts w:ascii="Times New Roman" w:hAnsi="Times New Roman" w:cs="Times New Roman"/>
          <w:sz w:val="24"/>
          <w:szCs w:val="24"/>
        </w:rPr>
      </w:pPr>
    </w:p>
    <w:p w:rsidR="00544B6C" w:rsidRDefault="00602CA7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</w:t>
      </w:r>
      <w:r w:rsidR="00544B6C">
        <w:rPr>
          <w:rFonts w:ascii="Times New Roman" w:hAnsi="Times New Roman" w:cs="Times New Roman"/>
          <w:sz w:val="24"/>
          <w:szCs w:val="24"/>
        </w:rPr>
        <w:t xml:space="preserve">Legislators </w:t>
      </w:r>
      <w:r w:rsidR="0022747E">
        <w:rPr>
          <w:rFonts w:ascii="Times New Roman" w:hAnsi="Times New Roman" w:cs="Times New Roman"/>
          <w:sz w:val="24"/>
          <w:szCs w:val="24"/>
        </w:rPr>
        <w:t xml:space="preserve">Balliet, </w:t>
      </w:r>
      <w:r w:rsidR="00544B6C">
        <w:rPr>
          <w:rFonts w:ascii="Times New Roman" w:hAnsi="Times New Roman" w:cs="Times New Roman"/>
          <w:sz w:val="24"/>
          <w:szCs w:val="24"/>
        </w:rPr>
        <w:t>Sauerbrey</w:t>
      </w:r>
      <w:r w:rsidR="0022747E">
        <w:rPr>
          <w:rFonts w:ascii="Times New Roman" w:hAnsi="Times New Roman" w:cs="Times New Roman"/>
          <w:sz w:val="24"/>
          <w:szCs w:val="24"/>
        </w:rPr>
        <w:t xml:space="preserve"> (acting as Chair)</w:t>
      </w:r>
      <w:r w:rsidR="00544B6C">
        <w:rPr>
          <w:rFonts w:ascii="Times New Roman" w:hAnsi="Times New Roman" w:cs="Times New Roman"/>
          <w:sz w:val="24"/>
          <w:szCs w:val="24"/>
        </w:rPr>
        <w:t>, Sullivan, Standinger, Weston, M</w:t>
      </w:r>
      <w:r w:rsidR="002A28B5">
        <w:rPr>
          <w:rFonts w:ascii="Times New Roman" w:hAnsi="Times New Roman" w:cs="Times New Roman"/>
          <w:sz w:val="24"/>
          <w:szCs w:val="24"/>
        </w:rPr>
        <w:t xml:space="preserve">ullen, </w:t>
      </w:r>
      <w:r w:rsidR="0022747E">
        <w:rPr>
          <w:rFonts w:ascii="Times New Roman" w:hAnsi="Times New Roman" w:cs="Times New Roman"/>
          <w:sz w:val="24"/>
          <w:szCs w:val="24"/>
        </w:rPr>
        <w:t xml:space="preserve">and </w:t>
      </w:r>
      <w:r w:rsidR="002A28B5">
        <w:rPr>
          <w:rFonts w:ascii="Times New Roman" w:hAnsi="Times New Roman" w:cs="Times New Roman"/>
          <w:sz w:val="24"/>
          <w:szCs w:val="24"/>
        </w:rPr>
        <w:t>Hollenbeck</w:t>
      </w:r>
      <w:r w:rsidR="0022747E">
        <w:rPr>
          <w:rFonts w:ascii="Times New Roman" w:hAnsi="Times New Roman" w:cs="Times New Roman"/>
          <w:sz w:val="24"/>
          <w:szCs w:val="24"/>
        </w:rPr>
        <w:t xml:space="preserve"> </w:t>
      </w:r>
      <w:r w:rsidR="00396E0C">
        <w:rPr>
          <w:rFonts w:ascii="Times New Roman" w:hAnsi="Times New Roman" w:cs="Times New Roman"/>
          <w:sz w:val="24"/>
          <w:szCs w:val="24"/>
        </w:rPr>
        <w:t xml:space="preserve">and </w:t>
      </w:r>
      <w:r w:rsidR="00DA4902">
        <w:rPr>
          <w:rFonts w:ascii="Times New Roman" w:hAnsi="Times New Roman" w:cs="Times New Roman"/>
          <w:sz w:val="24"/>
          <w:szCs w:val="24"/>
        </w:rPr>
        <w:t>County Attorney Peter DeWind</w:t>
      </w:r>
      <w:r w:rsidR="009F35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F3596">
        <w:rPr>
          <w:rFonts w:ascii="Times New Roman" w:hAnsi="Times New Roman" w:cs="Times New Roman"/>
          <w:sz w:val="24"/>
          <w:szCs w:val="24"/>
        </w:rPr>
        <w:t xml:space="preserve">and </w:t>
      </w:r>
      <w:r w:rsidR="00C029B3">
        <w:rPr>
          <w:rFonts w:ascii="Times New Roman" w:hAnsi="Times New Roman" w:cs="Times New Roman"/>
          <w:sz w:val="24"/>
          <w:szCs w:val="24"/>
        </w:rPr>
        <w:t xml:space="preserve">District Attorney Kirk Martin, </w:t>
      </w:r>
    </w:p>
    <w:p w:rsidR="0066168E" w:rsidRDefault="0022747E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 Legislators Monell and Roberts</w:t>
      </w:r>
    </w:p>
    <w:p w:rsidR="00544B6C" w:rsidRDefault="0084740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22747E">
        <w:rPr>
          <w:rFonts w:ascii="Times New Roman" w:hAnsi="Times New Roman" w:cs="Times New Roman"/>
          <w:sz w:val="24"/>
          <w:szCs w:val="24"/>
        </w:rPr>
        <w:t>convened at 4:00 p</w:t>
      </w:r>
      <w:r w:rsidR="00EE30A2">
        <w:rPr>
          <w:rFonts w:ascii="Times New Roman" w:hAnsi="Times New Roman" w:cs="Times New Roman"/>
          <w:sz w:val="24"/>
          <w:szCs w:val="24"/>
        </w:rPr>
        <w:t>.m.</w:t>
      </w:r>
      <w:r w:rsidR="00661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7E" w:rsidRDefault="00396E0C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Attorney Martin </w:t>
      </w:r>
      <w:r w:rsidR="0022747E">
        <w:rPr>
          <w:rFonts w:ascii="Times New Roman" w:hAnsi="Times New Roman" w:cs="Times New Roman"/>
          <w:sz w:val="24"/>
          <w:szCs w:val="24"/>
        </w:rPr>
        <w:t>explained his two late file resolut</w:t>
      </w:r>
      <w:r w:rsidR="009F3596">
        <w:rPr>
          <w:rFonts w:ascii="Times New Roman" w:hAnsi="Times New Roman" w:cs="Times New Roman"/>
          <w:sz w:val="24"/>
          <w:szCs w:val="24"/>
        </w:rPr>
        <w:t>ions and Legislators were satisfied with District Attorney’s explanation.</w:t>
      </w:r>
    </w:p>
    <w:p w:rsidR="0022747E" w:rsidRDefault="0022747E" w:rsidP="00602C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presentation of audit. </w:t>
      </w:r>
    </w:p>
    <w:p w:rsidR="00C029B3" w:rsidRDefault="00C029B3" w:rsidP="00602CA7">
      <w:pPr>
        <w:rPr>
          <w:rFonts w:ascii="Times New Roman" w:hAnsi="Times New Roman" w:cs="Times New Roman"/>
          <w:sz w:val="24"/>
          <w:szCs w:val="24"/>
        </w:rPr>
      </w:pPr>
      <w:r w:rsidRPr="00C029B3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47E">
        <w:rPr>
          <w:rFonts w:ascii="Times New Roman" w:hAnsi="Times New Roman" w:cs="Times New Roman"/>
          <w:sz w:val="24"/>
          <w:szCs w:val="24"/>
        </w:rPr>
        <w:t xml:space="preserve">At 5:00 p.m. </w:t>
      </w:r>
      <w:r>
        <w:rPr>
          <w:rFonts w:ascii="Times New Roman" w:hAnsi="Times New Roman" w:cs="Times New Roman"/>
          <w:sz w:val="24"/>
          <w:szCs w:val="24"/>
        </w:rPr>
        <w:t xml:space="preserve">on motion of Legislator Standinger, seconded by Legislator Mullen and unanimously approved the minutes from the August 13, 2019 meeting were approved.  </w:t>
      </w:r>
    </w:p>
    <w:p w:rsidR="00C029B3" w:rsidRDefault="00C029B3" w:rsidP="00602CA7">
      <w:pPr>
        <w:rPr>
          <w:rFonts w:ascii="Times New Roman" w:hAnsi="Times New Roman" w:cs="Times New Roman"/>
          <w:sz w:val="24"/>
          <w:szCs w:val="24"/>
        </w:rPr>
      </w:pPr>
      <w:r w:rsidRPr="00C029B3">
        <w:rPr>
          <w:rFonts w:ascii="Times New Roman" w:hAnsi="Times New Roman" w:cs="Times New Roman"/>
          <w:b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– YTD tracking well.</w:t>
      </w:r>
    </w:p>
    <w:p w:rsidR="00C029B3" w:rsidRDefault="00C029B3" w:rsidP="00602CA7">
      <w:pPr>
        <w:rPr>
          <w:rFonts w:ascii="Times New Roman" w:hAnsi="Times New Roman" w:cs="Times New Roman"/>
          <w:b/>
          <w:sz w:val="24"/>
          <w:szCs w:val="24"/>
        </w:rPr>
      </w:pPr>
      <w:r w:rsidRPr="00C029B3">
        <w:rPr>
          <w:rFonts w:ascii="Times New Roman" w:hAnsi="Times New Roman" w:cs="Times New Roman"/>
          <w:b/>
          <w:sz w:val="24"/>
          <w:szCs w:val="24"/>
        </w:rPr>
        <w:t>New Business</w:t>
      </w:r>
      <w:r w:rsidR="00215CB8">
        <w:rPr>
          <w:rFonts w:ascii="Times New Roman" w:hAnsi="Times New Roman" w:cs="Times New Roman"/>
          <w:b/>
          <w:sz w:val="24"/>
          <w:szCs w:val="24"/>
        </w:rPr>
        <w:t>:</w:t>
      </w:r>
    </w:p>
    <w:p w:rsidR="00C029B3" w:rsidRDefault="00C029B3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Elections resolution for grant funding and electronic poll books – </w:t>
      </w:r>
      <w:r w:rsidR="009F3596">
        <w:rPr>
          <w:rFonts w:ascii="Times New Roman" w:hAnsi="Times New Roman" w:cs="Times New Roman"/>
          <w:sz w:val="24"/>
          <w:szCs w:val="24"/>
        </w:rPr>
        <w:t>Jamie Wahls present to discuss.</w:t>
      </w:r>
    </w:p>
    <w:p w:rsidR="00215CB8" w:rsidRDefault="00215CB8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Attorney resolution to transfer position </w:t>
      </w:r>
      <w:r w:rsidR="009F3596">
        <w:rPr>
          <w:rFonts w:ascii="Times New Roman" w:hAnsi="Times New Roman" w:cs="Times New Roman"/>
          <w:sz w:val="24"/>
          <w:szCs w:val="24"/>
        </w:rPr>
        <w:t xml:space="preserve">of Paralegal in the Treasurer’s office to the Law Department– Legislators in agreement with the transfer of this position. </w:t>
      </w:r>
    </w:p>
    <w:p w:rsidR="00215CB8" w:rsidRDefault="00215CB8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Ethics Board Meetin</w:t>
      </w:r>
      <w:r w:rsidR="00E946C4">
        <w:rPr>
          <w:rFonts w:ascii="Times New Roman" w:hAnsi="Times New Roman" w:cs="Times New Roman"/>
          <w:sz w:val="24"/>
          <w:szCs w:val="24"/>
        </w:rPr>
        <w:t>g- Attorney DeWind met with the Board of Ethics on September 9, 2019 to review financial disclosure statements</w:t>
      </w:r>
    </w:p>
    <w:p w:rsidR="00215CB8" w:rsidRDefault="00215CB8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 Harassment Prevention Training – Training is up and running for completion by </w:t>
      </w:r>
      <w:r w:rsidR="00E946C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E946C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deadline</w:t>
      </w:r>
    </w:p>
    <w:p w:rsidR="00215CB8" w:rsidRDefault="00215CB8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Litigation update – Harris; Towner; Opioid </w:t>
      </w:r>
    </w:p>
    <w:p w:rsidR="00215CB8" w:rsidRDefault="00215CB8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report – Workplace violence incidents – Tracking to identify departments and areas where there are spikes</w:t>
      </w:r>
    </w:p>
    <w:p w:rsidR="00DA4902" w:rsidRDefault="00215CB8" w:rsidP="00670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5:15 p.m.</w:t>
      </w:r>
      <w:r w:rsidR="001612DC">
        <w:rPr>
          <w:rFonts w:ascii="Times New Roman" w:hAnsi="Times New Roman" w:cs="Times New Roman"/>
          <w:sz w:val="24"/>
          <w:szCs w:val="24"/>
        </w:rPr>
        <w:t xml:space="preserve">  </w:t>
      </w:r>
      <w:r w:rsidR="007D3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6C" w:rsidRPr="00602CA7" w:rsidRDefault="00544B6C" w:rsidP="00602CA7">
      <w:pPr>
        <w:rPr>
          <w:rFonts w:ascii="Times New Roman" w:hAnsi="Times New Roman" w:cs="Times New Roman"/>
          <w:sz w:val="24"/>
          <w:szCs w:val="24"/>
        </w:rPr>
      </w:pPr>
    </w:p>
    <w:sectPr w:rsidR="00544B6C" w:rsidRPr="0060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C37"/>
    <w:multiLevelType w:val="hybridMultilevel"/>
    <w:tmpl w:val="72F6D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A7"/>
    <w:rsid w:val="00005550"/>
    <w:rsid w:val="00052FAB"/>
    <w:rsid w:val="000659E2"/>
    <w:rsid w:val="0009474A"/>
    <w:rsid w:val="000B66C7"/>
    <w:rsid w:val="000E7E87"/>
    <w:rsid w:val="001205C7"/>
    <w:rsid w:val="001612DC"/>
    <w:rsid w:val="001A4BEE"/>
    <w:rsid w:val="001A74BD"/>
    <w:rsid w:val="001E5456"/>
    <w:rsid w:val="00215CB8"/>
    <w:rsid w:val="0022747E"/>
    <w:rsid w:val="002467A1"/>
    <w:rsid w:val="00252559"/>
    <w:rsid w:val="002A28B5"/>
    <w:rsid w:val="00341905"/>
    <w:rsid w:val="003434CD"/>
    <w:rsid w:val="00370237"/>
    <w:rsid w:val="00396E0C"/>
    <w:rsid w:val="003F7B48"/>
    <w:rsid w:val="004470FB"/>
    <w:rsid w:val="004B42C0"/>
    <w:rsid w:val="004C028E"/>
    <w:rsid w:val="00544B6C"/>
    <w:rsid w:val="005A01A3"/>
    <w:rsid w:val="005F2B99"/>
    <w:rsid w:val="00602CA7"/>
    <w:rsid w:val="00627FC7"/>
    <w:rsid w:val="0066168E"/>
    <w:rsid w:val="00670802"/>
    <w:rsid w:val="0072073F"/>
    <w:rsid w:val="00733CB9"/>
    <w:rsid w:val="007430C5"/>
    <w:rsid w:val="0078088F"/>
    <w:rsid w:val="007D36C1"/>
    <w:rsid w:val="007D7054"/>
    <w:rsid w:val="007E7B6E"/>
    <w:rsid w:val="00847406"/>
    <w:rsid w:val="00881E70"/>
    <w:rsid w:val="00893D66"/>
    <w:rsid w:val="00927D6F"/>
    <w:rsid w:val="0095796D"/>
    <w:rsid w:val="009C1D12"/>
    <w:rsid w:val="009F3596"/>
    <w:rsid w:val="009F3EF3"/>
    <w:rsid w:val="00A101C8"/>
    <w:rsid w:val="00A53C91"/>
    <w:rsid w:val="00AE65E0"/>
    <w:rsid w:val="00B00CB0"/>
    <w:rsid w:val="00B24797"/>
    <w:rsid w:val="00B548B6"/>
    <w:rsid w:val="00B81E05"/>
    <w:rsid w:val="00BA324D"/>
    <w:rsid w:val="00BC43C0"/>
    <w:rsid w:val="00BE1D36"/>
    <w:rsid w:val="00C029B3"/>
    <w:rsid w:val="00C36E02"/>
    <w:rsid w:val="00C6551A"/>
    <w:rsid w:val="00CE722E"/>
    <w:rsid w:val="00D64B7A"/>
    <w:rsid w:val="00DA4902"/>
    <w:rsid w:val="00E523C9"/>
    <w:rsid w:val="00E63678"/>
    <w:rsid w:val="00E946C4"/>
    <w:rsid w:val="00EE30A2"/>
    <w:rsid w:val="00F32663"/>
    <w:rsid w:val="00F4586D"/>
    <w:rsid w:val="00F7466E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8D95"/>
  <w15:chartTrackingRefBased/>
  <w15:docId w15:val="{8CD54B3B-0CD9-482A-8BB0-87AC11F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County, New York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Diane</dc:creator>
  <cp:keywords/>
  <dc:description/>
  <cp:lastModifiedBy>Stephens, Diane</cp:lastModifiedBy>
  <cp:revision>3</cp:revision>
  <dcterms:created xsi:type="dcterms:W3CDTF">2019-10-02T20:24:00Z</dcterms:created>
  <dcterms:modified xsi:type="dcterms:W3CDTF">2019-10-03T19:08:00Z</dcterms:modified>
</cp:coreProperties>
</file>